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03" w:rsidRPr="00A45603" w:rsidRDefault="00A45603" w:rsidP="00A45603">
      <w:pPr>
        <w:jc w:val="both"/>
        <w:rPr>
          <w:b/>
        </w:rPr>
      </w:pPr>
      <w:bookmarkStart w:id="0" w:name="_GoBack"/>
      <w:r w:rsidRPr="00A45603">
        <w:rPr>
          <w:b/>
        </w:rPr>
        <w:t>Предмет: Специальный инструмент домра, балалайка 1-3 курсы ИНО</w:t>
      </w:r>
    </w:p>
    <w:bookmarkEnd w:id="0"/>
    <w:p w:rsidR="00A45603" w:rsidRDefault="00A45603" w:rsidP="00A45603">
      <w:pPr>
        <w:jc w:val="both"/>
      </w:pPr>
      <w:r>
        <w:t xml:space="preserve">Задание: Работа над программой: закрепить пройденный материал, </w:t>
      </w:r>
      <w:proofErr w:type="gramStart"/>
      <w:r>
        <w:t>отрабатывать  технически</w:t>
      </w:r>
      <w:proofErr w:type="gramEnd"/>
      <w:r>
        <w:t xml:space="preserve"> сложные места, работа под метроном,  работа над </w:t>
      </w:r>
      <w:proofErr w:type="spellStart"/>
      <w:r>
        <w:t>звукоизвлечением</w:t>
      </w:r>
      <w:proofErr w:type="spellEnd"/>
      <w:r>
        <w:t xml:space="preserve">, фразировкой и формой произведения. Знание текста наизусть. </w:t>
      </w:r>
    </w:p>
    <w:p w:rsidR="0002216F" w:rsidRDefault="00A45603" w:rsidP="00A45603">
      <w:pPr>
        <w:jc w:val="both"/>
      </w:pPr>
      <w:r>
        <w:t>Работа над инструктивным материалом: Игра гамм, арпеджио, и упражнений на разные виды техники под метроном. Следить за качеством звука, сменой позиций, точностью исполнительской техники.</w:t>
      </w:r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2C4D40"/>
    <w:rsid w:val="00514279"/>
    <w:rsid w:val="005878BB"/>
    <w:rsid w:val="007F0CD0"/>
    <w:rsid w:val="00A45603"/>
    <w:rsid w:val="00A85224"/>
    <w:rsid w:val="00D54683"/>
    <w:rsid w:val="00DF4D8B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2020-05-25T20:26:00Z</dcterms:created>
  <dcterms:modified xsi:type="dcterms:W3CDTF">2020-05-25T20:26:00Z</dcterms:modified>
</cp:coreProperties>
</file>